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76" w:rsidRDefault="00514076" w:rsidP="00514076">
      <w:pPr>
        <w:spacing w:after="0" w:line="276" w:lineRule="auto"/>
        <w:jc w:val="center"/>
        <w:rPr>
          <w:rFonts w:ascii="新細明體" w:hAnsi="新細明體"/>
          <w:b/>
          <w:sz w:val="28"/>
          <w:szCs w:val="28"/>
          <w:lang w:val="en-US" w:eastAsia="zh-TW"/>
        </w:rPr>
      </w:pPr>
      <w:r w:rsidRPr="00514076">
        <w:rPr>
          <w:rFonts w:ascii="新細明體" w:hAnsi="新細明體" w:hint="eastAsia"/>
          <w:b/>
          <w:sz w:val="28"/>
          <w:szCs w:val="28"/>
          <w:lang w:val="en-US" w:eastAsia="zh-TW"/>
        </w:rPr>
        <w:t>單元五</w:t>
      </w:r>
      <w:r w:rsidRPr="00514076">
        <w:rPr>
          <w:rFonts w:ascii="新細明體" w:hAnsi="新細明體" w:hint="eastAsia"/>
          <w:b/>
          <w:sz w:val="28"/>
          <w:szCs w:val="28"/>
          <w:lang w:val="en-US" w:eastAsia="zh-TW"/>
        </w:rPr>
        <w:tab/>
        <w:t>公平選舉</w:t>
      </w: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30F98" wp14:editId="5FAA1867">
                <wp:simplePos x="0" y="0"/>
                <wp:positionH relativeFrom="column">
                  <wp:posOffset>5067300</wp:posOffset>
                </wp:positionH>
                <wp:positionV relativeFrom="paragraph">
                  <wp:posOffset>-219710</wp:posOffset>
                </wp:positionV>
                <wp:extent cx="1066800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076" w:rsidRPr="00326C05" w:rsidRDefault="00514076" w:rsidP="0051407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F56D5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30F98" id="矩形 1" o:spid="_x0000_s1026" style="position:absolute;left:0;text-align:left;margin-left:399pt;margin-top:-17.3pt;width:84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6CZgIAAKc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g9lRYpnBiH59/f7zxzcyzdh0Ps7hcudvw6hFiLnRXgaT32iB9AXPx2c8RZ8Ix+V0cnR0MgHs&#10;HLb92f7JYQG8evnah5g+CGdIFmoaMK8CI9texYSMcH1yycmsu1Ral5lpSzpkmB2X+AzUkZolpDIe&#10;zUS7poTpNTjJUyghd77NIS9YbMmWgRbRadUMRDAqgY1amZqibjz5GjVom7OLwqexsIzMgEWWUr/q&#10;R4BWrnkEpMENXIueXyrku2Ix3bIAcgEPLEy6wSG1QxNulChpXfjyt/vsj5nDSkkHsqLozxsWBCX6&#10;owUb3k8PDjK7i3JweDyDEnYtq12L3Zhzh8YxcVRXxOyf9JMogzMP2KtlzgoTsxy5ByhH5TwNS4TN&#10;5GK5LG5gtGfpyt55noNnyDLS9/0DC36ccAI3rt0Tsdn81aAH32HUy01yUhUWZIgHXDGOrGAbymDG&#10;zc3rtqsXr5f/y+I3AAAA//8DAFBLAwQUAAYACAAAACEAaR7r2d4AAAAKAQAADwAAAGRycy9kb3du&#10;cmV2LnhtbEyPy07DMBBF90j8gzVI7FoHqEwa4lSAhBDqoqLA3rHdJCIeR7bz6N8zrGA5M0d3zi13&#10;i+vZZEPsPEq4WWfALGpvOmwkfH68rHJgMSk0qvdoJZxthF11eVGqwvgZ3+10TA2jEIyFktCmNBSc&#10;R91ap+LaDxbpdvLBqURjaLgJaqZw1/PbLBPcqQ7pQ6sG+9xa/X0cnYQvf3qana7xbTofuvF1H7TO&#10;91JeXy2PD8CSXdIfDL/6pA4VOdV+RBNZL+F+m1OXJGF1txHAiNgKQZuaULEBXpX8f4XqBwAA//8D&#10;AFBLAQItABQABgAIAAAAIQC2gziS/gAAAOEBAAATAAAAAAAAAAAAAAAAAAAAAABbQ29udGVudF9U&#10;eXBlc10ueG1sUEsBAi0AFAAGAAgAAAAhADj9If/WAAAAlAEAAAsAAAAAAAAAAAAAAAAALwEAAF9y&#10;ZWxzLy5yZWxzUEsBAi0AFAAGAAgAAAAhAN/inoJmAgAApwQAAA4AAAAAAAAAAAAAAAAALgIAAGRy&#10;cy9lMm9Eb2MueG1sUEsBAi0AFAAGAAgAAAAhAGke69neAAAACgEAAA8AAAAAAAAAAAAAAAAAwAQA&#10;AGRycy9kb3ducmV2LnhtbFBLBQYAAAAABAAEAPMAAADLBQAAAAA=&#10;" filled="f" stroked="f" strokeweight="1pt">
                <v:textbox>
                  <w:txbxContent>
                    <w:p w:rsidR="00514076" w:rsidRPr="00326C05" w:rsidRDefault="00514076" w:rsidP="0051407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F56D57">
                        <w:rPr>
                          <w:rFonts w:hint="eastAsia"/>
                          <w:color w:val="000000" w:themeColor="text1"/>
                          <w:u w:val="single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</w:p>
    <w:p w:rsidR="00514076" w:rsidRPr="00F56D57" w:rsidRDefault="00514076" w:rsidP="00514076">
      <w:pPr>
        <w:spacing w:after="0" w:line="276" w:lineRule="auto"/>
        <w:jc w:val="center"/>
        <w:rPr>
          <w:rFonts w:ascii="新細明體" w:hAnsi="新細明體"/>
          <w:b/>
          <w:sz w:val="28"/>
          <w:szCs w:val="28"/>
          <w:lang w:val="en-US" w:eastAsia="zh-TW"/>
        </w:rPr>
      </w:pPr>
      <w:r w:rsidRPr="00F56D57">
        <w:rPr>
          <w:rFonts w:ascii="新細明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514076" w:rsidRPr="00F56D57" w:rsidRDefault="00514076" w:rsidP="00514076">
      <w:pPr>
        <w:spacing w:after="0" w:line="276" w:lineRule="auto"/>
        <w:jc w:val="center"/>
        <w:rPr>
          <w:rFonts w:ascii="新細明體" w:hAnsi="新細明體"/>
          <w:b/>
          <w:sz w:val="28"/>
          <w:szCs w:val="28"/>
          <w:lang w:val="en-US" w:eastAsia="zh-TW"/>
        </w:rPr>
      </w:pPr>
      <w:r w:rsidRPr="00F56D57">
        <w:rPr>
          <w:rFonts w:ascii="新細明體" w:hAnsi="新細明體" w:hint="eastAsia"/>
          <w:b/>
          <w:sz w:val="28"/>
          <w:szCs w:val="28"/>
          <w:lang w:val="en-US" w:eastAsia="zh-TW"/>
        </w:rPr>
        <w:t>《守護好家園》</w:t>
      </w:r>
    </w:p>
    <w:p w:rsidR="00514076" w:rsidRPr="00F56D57" w:rsidRDefault="00514076" w:rsidP="00514076">
      <w:pPr>
        <w:spacing w:after="0" w:line="300" w:lineRule="exact"/>
        <w:jc w:val="center"/>
        <w:rPr>
          <w:rFonts w:ascii="新細明體" w:hAnsi="新細明體"/>
          <w:b/>
          <w:sz w:val="26"/>
          <w:szCs w:val="26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contextualSpacing/>
        <w:rPr>
          <w:rFonts w:ascii="新細明體" w:hAnsi="新細明體"/>
          <w:b/>
          <w:color w:val="538135" w:themeColor="accent6" w:themeShade="BF"/>
          <w:sz w:val="28"/>
          <w:szCs w:val="28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b/>
          <w:sz w:val="26"/>
          <w:szCs w:val="26"/>
          <w:lang w:val="en-US" w:eastAsia="zh-TW"/>
        </w:rPr>
      </w:pPr>
      <w:r w:rsidRPr="00F56D57">
        <w:rPr>
          <w:rFonts w:ascii="新細明體" w:hAnsi="新細明體" w:hint="eastAsia"/>
          <w:b/>
          <w:sz w:val="26"/>
          <w:szCs w:val="26"/>
          <w:lang w:val="en-US" w:eastAsia="zh-TW"/>
        </w:rPr>
        <w:t>填充題</w:t>
      </w:r>
    </w:p>
    <w:p w:rsidR="00514076" w:rsidRPr="00F56D57" w:rsidRDefault="00514076" w:rsidP="00514076">
      <w:pPr>
        <w:spacing w:after="360" w:line="280" w:lineRule="exact"/>
        <w:contextualSpacing/>
        <w:jc w:val="both"/>
        <w:rPr>
          <w:rFonts w:ascii="新細明體" w:hAnsi="新細明體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sz w:val="24"/>
          <w:szCs w:val="24"/>
          <w:lang w:val="en-US" w:eastAsia="zh-TW"/>
        </w:rPr>
        <w:t>樂兒要為「優秀保安員選舉」搜集資料，以決定投票給哪位保安員。你能協助她完成以下的「保安員分析表」嗎？請按故事的內容填上答案。</w:t>
      </w:r>
    </w:p>
    <w:p w:rsidR="00514076" w:rsidRPr="00F56D57" w:rsidRDefault="00514076" w:rsidP="00514076">
      <w:pPr>
        <w:spacing w:after="360" w:line="280" w:lineRule="exact"/>
        <w:contextualSpacing/>
        <w:jc w:val="both"/>
        <w:rPr>
          <w:rFonts w:ascii="新細明體" w:hAnsi="新細明體"/>
          <w:b/>
          <w:sz w:val="24"/>
          <w:szCs w:val="24"/>
          <w:lang w:val="en-US" w:eastAsia="zh-TW"/>
        </w:rPr>
      </w:pPr>
    </w:p>
    <w:tbl>
      <w:tblPr>
        <w:tblStyle w:val="1"/>
        <w:tblW w:w="10525" w:type="dxa"/>
        <w:tblInd w:w="-1117" w:type="dxa"/>
        <w:tblLook w:val="04A0" w:firstRow="1" w:lastRow="0" w:firstColumn="1" w:lastColumn="0" w:noHBand="0" w:noVBand="1"/>
      </w:tblPr>
      <w:tblGrid>
        <w:gridCol w:w="1618"/>
        <w:gridCol w:w="2518"/>
        <w:gridCol w:w="2442"/>
        <w:gridCol w:w="2249"/>
        <w:gridCol w:w="1698"/>
      </w:tblGrid>
      <w:tr w:rsidR="00514076" w:rsidRPr="00F56D57" w:rsidTr="00CB37D5">
        <w:trPr>
          <w:trHeight w:val="494"/>
        </w:trPr>
        <w:tc>
          <w:tcPr>
            <w:tcW w:w="1618" w:type="dxa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候選人</w:t>
            </w:r>
          </w:p>
        </w:tc>
        <w:tc>
          <w:tcPr>
            <w:tcW w:w="7209" w:type="dxa"/>
            <w:gridSpan w:val="3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觀察所得</w:t>
            </w:r>
          </w:p>
        </w:tc>
        <w:tc>
          <w:tcPr>
            <w:tcW w:w="1698" w:type="dxa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投票給他/她?</w:t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「</w:t>
            </w:r>
            <w:r w:rsidRPr="00F56D57">
              <w:rPr>
                <w:rFonts w:ascii="新細明體" w:hAnsi="新細明體"/>
                <w:spacing w:val="-20"/>
                <w:sz w:val="24"/>
                <w:szCs w:val="24"/>
                <w:lang w:val="en-US" w:eastAsia="zh-TW"/>
              </w:rPr>
              <w:sym w:font="Wingdings" w:char="F0FC"/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」或「</w:t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sym w:font="Wingdings" w:char="F0FB"/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」</w:t>
            </w:r>
          </w:p>
        </w:tc>
      </w:tr>
      <w:tr w:rsidR="00514076" w:rsidRPr="00F56D57" w:rsidTr="00CB37D5">
        <w:trPr>
          <w:trHeight w:val="2951"/>
        </w:trPr>
        <w:tc>
          <w:tcPr>
            <w:tcW w:w="1618" w:type="dxa"/>
          </w:tcPr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 xml:space="preserve"> </w:t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230FDC" wp14:editId="3C245E63">
                  <wp:extent cx="694690" cy="676910"/>
                  <wp:effectExtent l="0" t="0" r="0" b="889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貞姐</w:t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18" w:type="dxa"/>
          </w:tcPr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45D248" wp14:editId="43A0F796">
                  <wp:extent cx="1247140" cy="876293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u w:val="single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 xml:space="preserve">貞姐服務態度懶散，沒有阻止陌生人進入屋苑 </w:t>
            </w:r>
            <w:r w:rsidRPr="00F56D57">
              <w:rPr>
                <w:rFonts w:ascii="新細明體" w:hAnsi="新細明體"/>
                <w:sz w:val="24"/>
                <w:szCs w:val="24"/>
                <w:u w:val="single"/>
                <w:lang w:val="en-US" w:eastAsia="zh-TW"/>
              </w:rPr>
              <w:t xml:space="preserve">          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42" w:type="dxa"/>
          </w:tcPr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4710C2" wp14:editId="6E5A9F17">
                  <wp:extent cx="1188720" cy="875948"/>
                  <wp:effectExtent l="0" t="0" r="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為了拉票，貞姐請住客的小朋友吃</w:t>
            </w:r>
            <w:r w:rsidRPr="00F56D57">
              <w:rPr>
                <w:rFonts w:ascii="新細明體" w:hAnsi="新細明體"/>
                <w:sz w:val="24"/>
                <w:szCs w:val="24"/>
                <w:u w:val="single"/>
                <w:lang w:val="en-US" w:eastAsia="zh-TW"/>
              </w:rPr>
              <w:t xml:space="preserve">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 xml:space="preserve">， </w:t>
            </w: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又訛稱自己曾得過</w:t>
            </w:r>
            <w:r w:rsidRPr="00F56D57">
              <w:rPr>
                <w:rFonts w:ascii="新細明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  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49" w:type="dxa"/>
          </w:tcPr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963389" wp14:editId="0E43E41E">
                  <wp:extent cx="1188720" cy="8477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住客查詢</w:t>
            </w:r>
            <w:r w:rsidRPr="00F56D57">
              <w:rPr>
                <w:rFonts w:ascii="新細明體" w:hAnsi="新細明體"/>
                <w:sz w:val="24"/>
                <w:szCs w:val="24"/>
                <w:lang w:val="en-US" w:eastAsia="zh-TW"/>
              </w:rPr>
              <w:t>升降機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是否壞了，貞姐只顧玩</w:t>
            </w:r>
            <w:r w:rsidRPr="00F56D57">
              <w:rPr>
                <w:rFonts w:ascii="新細明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，將工作推</w:t>
            </w:r>
            <w:r w:rsidRPr="00F56D57">
              <w:rPr>
                <w:rFonts w:ascii="新細明體" w:hAnsi="新細明體"/>
                <w:sz w:val="24"/>
                <w:szCs w:val="24"/>
                <w:lang w:val="en-US" w:eastAsia="zh-TW"/>
              </w:rPr>
              <w:t>卸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給杰叔。</w:t>
            </w:r>
          </w:p>
        </w:tc>
        <w:tc>
          <w:tcPr>
            <w:tcW w:w="1698" w:type="dxa"/>
          </w:tcPr>
          <w:p w:rsidR="00514076" w:rsidRPr="00F56D57" w:rsidRDefault="00514076" w:rsidP="00CB37D5">
            <w:pPr>
              <w:contextualSpacing/>
              <w:jc w:val="center"/>
              <w:rPr>
                <w:rFonts w:ascii="新細明體" w:hAnsi="新細明體"/>
                <w:color w:val="FF0000"/>
                <w:sz w:val="48"/>
                <w:szCs w:val="48"/>
                <w:lang w:val="en-US" w:eastAsia="zh-TW"/>
              </w:rPr>
            </w:pPr>
          </w:p>
        </w:tc>
      </w:tr>
      <w:tr w:rsidR="00514076" w:rsidRPr="00F56D57" w:rsidTr="00CB37D5">
        <w:trPr>
          <w:trHeight w:val="2609"/>
        </w:trPr>
        <w:tc>
          <w:tcPr>
            <w:tcW w:w="1618" w:type="dxa"/>
          </w:tcPr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93021A" wp14:editId="6BC489EB">
                  <wp:extent cx="725170" cy="676910"/>
                  <wp:effectExtent l="0" t="0" r="0" b="88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</w:t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18" w:type="dxa"/>
          </w:tcPr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EBDA7B" wp14:editId="0C297FEC">
                  <wp:extent cx="1152525" cy="840251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杰叔工作態度認真，巡樓時見</w:t>
            </w:r>
            <w:r w:rsidRPr="00F56D57">
              <w:rPr>
                <w:rFonts w:ascii="新細明體" w:hAnsi="新細明體"/>
                <w:sz w:val="24"/>
                <w:szCs w:val="24"/>
                <w:u w:val="single"/>
                <w:lang w:val="en-US" w:eastAsia="zh-TW"/>
              </w:rPr>
              <w:t xml:space="preserve">    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被人打開，便把它關好。</w:t>
            </w:r>
          </w:p>
        </w:tc>
        <w:tc>
          <w:tcPr>
            <w:tcW w:w="2442" w:type="dxa"/>
          </w:tcPr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1D2F1E" wp14:editId="0DA55616">
                  <wp:extent cx="1183005" cy="86550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為保持屋苑清潔，杰叔盡責地收拾被人丟在牆角的</w:t>
            </w:r>
            <w:r w:rsidRPr="00F56D57">
              <w:rPr>
                <w:rFonts w:ascii="新細明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49" w:type="dxa"/>
          </w:tcPr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E448B6" wp14:editId="42C622DE">
                  <wp:extent cx="1152525" cy="892597"/>
                  <wp:effectExtent l="0" t="0" r="0" b="317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杰叔機警地發現陳婆婆被困</w:t>
            </w:r>
            <w:r w:rsidRPr="00F56D57">
              <w:rPr>
                <w:rFonts w:ascii="新細明體" w:hAnsi="新細明體" w:hint="eastAsia"/>
                <w:sz w:val="24"/>
                <w:szCs w:val="24"/>
                <w:u w:val="single"/>
                <w:lang w:val="en-US" w:eastAsia="zh-TW"/>
              </w:rPr>
              <w:t xml:space="preserve">             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，立即前往協助她。</w:t>
            </w:r>
          </w:p>
        </w:tc>
        <w:tc>
          <w:tcPr>
            <w:tcW w:w="1698" w:type="dxa"/>
          </w:tcPr>
          <w:p w:rsidR="00514076" w:rsidRPr="00F56D57" w:rsidRDefault="00514076" w:rsidP="00CB37D5">
            <w:pPr>
              <w:contextualSpacing/>
              <w:jc w:val="center"/>
              <w:rPr>
                <w:rFonts w:ascii="新細明體" w:hAnsi="新細明體"/>
                <w:color w:val="FF0000"/>
                <w:sz w:val="48"/>
                <w:szCs w:val="48"/>
                <w:lang w:val="en-US" w:eastAsia="zh-TW"/>
              </w:rPr>
            </w:pPr>
          </w:p>
        </w:tc>
      </w:tr>
    </w:tbl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b/>
          <w:sz w:val="26"/>
          <w:szCs w:val="26"/>
          <w:lang w:val="en-US" w:eastAsia="zh-TW"/>
        </w:rPr>
      </w:pPr>
      <w:r w:rsidRPr="00F56D57">
        <w:rPr>
          <w:rFonts w:ascii="新細明體" w:hAnsi="新細明體" w:hint="eastAsia"/>
          <w:b/>
          <w:sz w:val="26"/>
          <w:szCs w:val="26"/>
          <w:lang w:val="en-US" w:eastAsia="zh-TW"/>
        </w:rPr>
        <w:t>標語創作</w:t>
      </w:r>
    </w:p>
    <w:p w:rsidR="00514076" w:rsidRPr="00F56D57" w:rsidRDefault="00514076" w:rsidP="00514076">
      <w:pPr>
        <w:spacing w:after="0" w:line="240" w:lineRule="auto"/>
        <w:jc w:val="both"/>
        <w:rPr>
          <w:rFonts w:ascii="新細明體" w:hAnsi="新細明體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sz w:val="24"/>
          <w:szCs w:val="24"/>
          <w:lang w:val="en-US" w:eastAsia="zh-TW"/>
        </w:rPr>
        <w:t>貞姐欲以食物誘使住戶投自己一票，又欺騙他們說自己曾經獲獎，這些都是破壞</w:t>
      </w:r>
      <w:r w:rsidRPr="00F56D57">
        <w:rPr>
          <w:rFonts w:ascii="新細明體" w:hAnsi="新細明體" w:hint="eastAsia"/>
          <w:spacing w:val="-2"/>
          <w:sz w:val="24"/>
          <w:szCs w:val="24"/>
          <w:lang w:eastAsia="zh-TW"/>
        </w:rPr>
        <w:t>廉潔及公平選舉的行為。試創作一個宣傳標語（不多於20字），呼籲鄰居在選舉中投下公平公正的一票。</w: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3B1" wp14:editId="65472D5B">
                <wp:simplePos x="0" y="0"/>
                <wp:positionH relativeFrom="margin">
                  <wp:posOffset>173355</wp:posOffset>
                </wp:positionH>
                <wp:positionV relativeFrom="paragraph">
                  <wp:posOffset>100330</wp:posOffset>
                </wp:positionV>
                <wp:extent cx="4762831" cy="1467293"/>
                <wp:effectExtent l="209550" t="228600" r="247650" b="247650"/>
                <wp:wrapNone/>
                <wp:docPr id="9" name="綵帶 (弧形向上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31" cy="1467293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071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9" o:spid="_x0000_s1026" type="#_x0000_t108" style="position:absolute;margin-left:13.65pt;margin-top:7.9pt;width:375.0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oGgMAAEcGAAAOAAAAZHJzL2Uyb0RvYy54bWysVMtuEzEU3SPxD5ZXsKCTmaZ5qRMUpQpC&#10;Km1Fi7p2PJ7MIL+wnU7CJ7CCX2DDF1B1AX9DxG9w7ZkkUwobRBYT34evzz33cfx8JTi6YcaWSqY4&#10;PuhgxCRVWSkXKX5zNXs2wMg6IjPClWQpXjOLn48fPzqu9IglqlA8YwZBEGlHlU5x4ZweRZGlBRPE&#10;HijNJBhzZQRxIJpFlBlSQXTBo6TT6UWVMpk2ijJrQXtSG/E4xM9zRt15nlvmEE8xYHPha8J37r/R&#10;+JiMFobooqQNDPIPKAQpJTy6C3VCHEFLUz4IJUpqlFW5O6BKRCrPS8pCDpBN3Pktm8uCaBZyAXKs&#10;3tFk/19YenZzYVCZpXiIkSQCSvTz9uvm7hY92Xz7svn+efPx04+7D0/R0FNVaTuCG5f6wjSShaPP&#10;e5Ub4f8hI7QK9K539LKVQxSU3X4vGRzGGFGwxd1ePxke+qjR/ro21r1gSiB/SDHjvNSWvS7ncyWT&#10;QDC5ObUuMJ01eEn2FmLmgkPhbghHyVGnsy1syydp+/R6STxoit/yOWz7xD5Qg695FZBuEXoIVvEy&#10;m5WcB8Es5lNuEEBI8Ww29SC8ni/FK5XVaujYLTRQQ2fW6sFWDfFtHSawci8+l6gC2oadI+hjSmBW&#10;ck4cHIWG6lm5wIjwBQwhdSY8fO+2XdsdOBifTFVXUBaMOLEODFCr8GvSvXfVZ3xCbFFjDaaaOVE6&#10;mF1eihSHDLZkcenzZmH6tsXiqkKGANAkGfQaZppUHzBmidsxFvf31SRcF6T27v6FsQW8E6hrvR75&#10;rq371J/mKltDyxsF/QVMWk1nJWR4CkRcEAM9BEpYaO4cPjmES7FqThgVyrz/k977w0yCFaMKlgnU&#10;492SGAb8vpQwrcO42/XbJwjdo34Cgmlb5m2LXIqpgiaCrgZ04ej9Hd8ec6PENey9iX8VTERSeLuu&#10;fCNMXb3kYHNSNpkEN9g4mrhTeampD+6L5Gt7tbomRjcT56ArztR28ZBRaPx6Rve+/qZUk6VTeem8&#10;cc9rI8C2CmVoNqtfh205eO33//gXAAAA//8DAFBLAwQUAAYACAAAACEAemQN69sAAAAJAQAADwAA&#10;AGRycy9kb3ducmV2LnhtbEyPwU7DMBBE70j8g7VI3KhDKHEb4lQFiVsOUPgAJzZxhL0OttuGv2c5&#10;wXHnjWZnmt3iHTuZmKaAEm5XBTCDQ9ATjhLe355vNsBSVqiVC2gkfJsEu/byolG1Dmd8NadDHhmF&#10;YKqVBJvzXHOeBmu8SqswGyT2EaJXmc44ch3VmcK942VRVNyrCemDVbN5smb4PBy9hMp3utvHWOiv&#10;/kX0rrNjVT5KeX217B+AZbPkPzP81qfq0FKnPhxRJ+YklOKOnKTf0wLiQog1sJ7AutoCbxv+f0H7&#10;AwAA//8DAFBLAQItABQABgAIAAAAIQC2gziS/gAAAOEBAAATAAAAAAAAAAAAAAAAAAAAAABbQ29u&#10;dGVudF9UeXBlc10ueG1sUEsBAi0AFAAGAAgAAAAhADj9If/WAAAAlAEAAAsAAAAAAAAAAAAAAAAA&#10;LwEAAF9yZWxzLy5yZWxzUEsBAi0AFAAGAAgAAAAhADJw8OgaAwAARwYAAA4AAAAAAAAAAAAAAAAA&#10;LgIAAGRycy9lMm9Eb2MueG1sUEsBAi0AFAAGAAgAAAAhAHpkDevbAAAACQEAAA8AAAAAAAAAAAAA&#10;AAAAdAUAAGRycy9kb3ducmV2LnhtbFBLBQYAAAAABAAEAPMAAAB8BgAAAAA=&#10;" adj="3648" fillcolor="#fff2cc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F703" wp14:editId="0B483111">
                <wp:simplePos x="0" y="0"/>
                <wp:positionH relativeFrom="column">
                  <wp:posOffset>1154430</wp:posOffset>
                </wp:positionH>
                <wp:positionV relativeFrom="paragraph">
                  <wp:posOffset>185420</wp:posOffset>
                </wp:positionV>
                <wp:extent cx="2867025" cy="82677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26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076" w:rsidRPr="00021D6F" w:rsidRDefault="00514076" w:rsidP="00514076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____________________________________</w:t>
                            </w:r>
                          </w:p>
                          <w:p w:rsidR="00514076" w:rsidRPr="00021D6F" w:rsidRDefault="00514076" w:rsidP="00514076">
                            <w:pPr>
                              <w:spacing w:line="480" w:lineRule="auto"/>
                            </w:pPr>
                            <w:r w:rsidRPr="00021D6F">
                              <w:rPr>
                                <w:rFonts w:hint="eastAsia"/>
                              </w:rPr>
                              <w:t>_</w:t>
                            </w:r>
                            <w:r w:rsidRPr="00021D6F">
                              <w:t>____________________________________</w:t>
                            </w:r>
                          </w:p>
                          <w:p w:rsidR="00514076" w:rsidRPr="00021D6F" w:rsidRDefault="00514076" w:rsidP="0051407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F703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90.9pt;margin-top:14.6pt;width:225.7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CkfAIAAL4EAAAOAAAAZHJzL2Uyb0RvYy54bWysVEtu2zAQ3RfoHQjuG8lCEqdG5MBNkKJA&#10;kARIiqxpirII8FeStpVeoEAP0K57gB6gB0rO0UfKToy0q6JaUMOZ0XzevNHxSa8VWQkfpDU1He2V&#10;lAjDbSPNoqYfb8/fHFESIjMNU9aImt6LQE+mr18dr91EVLazqhGeIIgJk7WraRejmxRF4J3QLOxZ&#10;JwyMrfWaRVz9omg8WyO6VkVVlofF2vrGectFCNCeDUY6zfHbVvB41bZBRKJqitpiPn0+5+kspsds&#10;svDMdZJvymD/UIVm0iDpU6gzFhlZevlHKC25t8G2cY9bXdi2lVzkHtDNqHzRzU3HnMi9AJzgnmAK&#10;/y8sv1xdeyIbzO6AEsM0ZvT47cvDz++P3349/PhKoAZGaxcmcL1xcI79O9vDf6sPUKbW+9br9EZT&#10;BHagff+EsOgj4VBWR4fjskImDttRdTge5xEUz187H+J7YTVJQk09JpiBZauLEFEJXLcuKZmx51Kp&#10;PEVlyBplVeMSqTkDmVrFIkTt0F4wC0qYWoClPPoccufbFPKMhY6sGIgSrJLNQA0tI/ippEa5ZXqS&#10;GjUok7KLzLBNYQmjAYskxX7eD7hucZrb5h7weTuQMDh+LpH2goV4zTxYh7KxSfEKR6sserEbiZLO&#10;+s9/0yd/kAFWStZgMWr/tGReUKI+GNDk7Wh/P9E+X/YPxhUuftcy37WYpT616H+EnXU8i8k/qq3Y&#10;eqvvsHCzlBUmZjhy1xQoD+JpHHYLC8vFbJadQHTH4oW5cTyFTrgluG/7O+bdZswRBLm0W76zyYtp&#10;D77DvGfLaFuZqZBwHlDFTNIFS5Kns1notIW79+z1/NuZ/gYAAP//AwBQSwMEFAAGAAgAAAAhAJin&#10;01veAAAACgEAAA8AAABkcnMvZG93bnJldi54bWxMj0FPg0AQhe8m/ofNmHizS0GbgixNNfHgoQer&#10;3geYAik7i+yWor/e8WSPL+/Nm+/lm9n2aqLRd44NLBcRKOLK1R03Bj7eX+7WoHxArrF3TAa+ycOm&#10;uL7KMavdmd9o2odGSQn7DA20IQyZ1r5qyaJfuIFYvIMbLQaRY6PrEc9SbnsdR9FKW+xYPrQ40HNL&#10;1XF/soIxfZZJGrbO+90hfnr9wV15/DLm9mbePoIKNIf/MPzhyw0UwlS6E9de9aLXS0EPBuI0BiWB&#10;VZIkoEpxHtJ70EWuLycUvwAAAP//AwBQSwECLQAUAAYACAAAACEAtoM4kv4AAADhAQAAEwAAAAAA&#10;AAAAAAAAAAAAAAAAW0NvbnRlbnRfVHlwZXNdLnhtbFBLAQItABQABgAIAAAAIQA4/SH/1gAAAJQB&#10;AAALAAAAAAAAAAAAAAAAAC8BAABfcmVscy8ucmVsc1BLAQItABQABgAIAAAAIQDiySCkfAIAAL4E&#10;AAAOAAAAAAAAAAAAAAAAAC4CAABkcnMvZTJvRG9jLnhtbFBLAQItABQABgAIAAAAIQCYp9Nb3gAA&#10;AAoBAAAPAAAAAAAAAAAAAAAAANYEAABkcnMvZG93bnJldi54bWxQSwUGAAAAAAQABADzAAAA4QUA&#10;AAAA&#10;" filled="f" stroked="f" strokeweight="1pt">
                <v:textbox>
                  <w:txbxContent>
                    <w:p w:rsidR="00514076" w:rsidRPr="00021D6F" w:rsidRDefault="00514076" w:rsidP="00514076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____________________________________</w:t>
                      </w:r>
                    </w:p>
                    <w:p w:rsidR="00514076" w:rsidRPr="00021D6F" w:rsidRDefault="00514076" w:rsidP="00514076">
                      <w:pPr>
                        <w:spacing w:line="480" w:lineRule="auto"/>
                      </w:pPr>
                      <w:r w:rsidRPr="00021D6F">
                        <w:rPr>
                          <w:rFonts w:hint="eastAsia"/>
                        </w:rPr>
                        <w:t>_</w:t>
                      </w:r>
                      <w:r w:rsidRPr="00021D6F">
                        <w:t>____________________________________</w:t>
                      </w:r>
                    </w:p>
                    <w:p w:rsidR="00514076" w:rsidRPr="00021D6F" w:rsidRDefault="00514076" w:rsidP="00514076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Default="005E41D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  <w:r w:rsidRPr="00F56D57">
        <w:rPr>
          <w:rFonts w:ascii="新細明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DFCF03" wp14:editId="171573DE">
                <wp:simplePos x="0" y="0"/>
                <wp:positionH relativeFrom="margin">
                  <wp:posOffset>-533400</wp:posOffset>
                </wp:positionH>
                <wp:positionV relativeFrom="page">
                  <wp:posOffset>9719945</wp:posOffset>
                </wp:positionV>
                <wp:extent cx="5889625" cy="56070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76" w:rsidRDefault="00514076" w:rsidP="005E41D6">
                            <w:pPr>
                              <w:spacing w:before="100" w:beforeAutospacing="1" w:after="100" w:afterAutospacing="1" w:line="260" w:lineRule="exact"/>
                              <w:rPr>
                                <w:lang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以表示支持廉潔及公平的選舉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CF03" id="文字方塊 2" o:spid="_x0000_s1028" type="#_x0000_t202" style="position:absolute;margin-left:-42pt;margin-top:765.35pt;width:463.75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ZDIgIAAP0DAAAOAAAAZHJzL2Uyb0RvYy54bWysU0tu2zAQ3RfoHQjua8mG5diC5SBNmqJA&#10;+gHSHoCmKIsoyWFJ2lJ6gQI5QLruAXqAHig5R4eU4xrprqgWBEdDvpn35nF52mtFdsJ5Caai41FO&#10;iTAcamk2Ff308fLFnBIfmKmZAiMqeiM8PV09f7bsbCkm0IKqhSMIYnzZ2Yq2IdgyyzxvhWZ+BFYY&#10;TDbgNAsYuk1WO9YhulbZJM9nWQeutg648B7/XgxJukr4TSN4eN80XgSiKoq9hbS6tK7jmq2WrNw4&#10;ZlvJ922wf+hCM2mw6AHqggVGtk7+BaUld+ChCSMOOoOmkVwkDshmnD9hc90yKxIXFMfbg0z+/8Hy&#10;d7sPjsi6ojNKDNM4ooe7b/c/vz/c/br/cUsmUaHO+hIPXls8GvqX0OOkE1tvr4B/9sTAecvMRpw5&#10;B10rWI0djuPN7OjqgOMjyLp7CzWWYtsACahvnI7yoSAE0XFSN4fpiD4Qjj+L+XwxmxSUcMwVs/wk&#10;L1IJVj7ets6H1wI0iZuKOpx+Qme7Kx9iN6x8PBKLGbiUSiUHKEO6ii4KhH+S0TKgQZXUFZ3n8Rss&#10;E0m+MnW6HJhUwx4LKLNnHYkOlEO/7pPEBzHXUN+gDA4GP+L7wU0L7islHXqxov7LljlBiXpjUMrF&#10;eDqN5k3BtDiZYOCOM+vjDDMcoSoaKBm25yEZfiB2hpI3MqkRZzN0sm8ZPZZE2r+HaOLjOJ3682pX&#10;vwEAAP//AwBQSwMEFAAGAAgAAAAhAOzyV+7hAAAADQEAAA8AAABkcnMvZG93bnJldi54bWxMj8FO&#10;wzAQRO9I/IO1SNxauzQpaYhTIRBXUAutxM2Nt0lEvI5itwl/z3KC486MZt8Um8l14oJDaD1pWMwV&#10;CKTK25ZqDR/vL7MMRIiGrOk8oYZvDLApr68Kk1s/0hYvu1gLLqGQGw1NjH0uZagadCbMfY/E3skP&#10;zkQ+h1rawYxc7jp5p9RKOtMSf2hMj08NVl+7s9Owfz19HhL1Vj+7tB/9pCS5tdT69mZ6fAARcYp/&#10;YfjFZ3Qomenoz2SD6DTMsoS3RDbSpboHwZEsWaYgjiytFmsFsizk/xXlDwAAAP//AwBQSwECLQAU&#10;AAYACAAAACEAtoM4kv4AAADhAQAAEwAAAAAAAAAAAAAAAAAAAAAAW0NvbnRlbnRfVHlwZXNdLnht&#10;bFBLAQItABQABgAIAAAAIQA4/SH/1gAAAJQBAAALAAAAAAAAAAAAAAAAAC8BAABfcmVscy8ucmVs&#10;c1BLAQItABQABgAIAAAAIQB5RHZDIgIAAP0DAAAOAAAAAAAAAAAAAAAAAC4CAABkcnMvZTJvRG9j&#10;LnhtbFBLAQItABQABgAIAAAAIQDs8lfu4QAAAA0BAAAPAAAAAAAAAAAAAAAAAHwEAABkcnMvZG93&#10;bnJldi54bWxQSwUGAAAAAAQABADzAAAAigUAAAAA&#10;" filled="f" stroked="f">
                <v:textbox>
                  <w:txbxContent>
                    <w:p w:rsidR="00514076" w:rsidRDefault="00514076" w:rsidP="005E41D6">
                      <w:pPr>
                        <w:spacing w:before="100" w:beforeAutospacing="1" w:after="100" w:afterAutospacing="1" w:line="260" w:lineRule="exact"/>
                        <w:rPr>
                          <w:lang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以表示支持廉潔及公平的選舉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4076" w:rsidRPr="00F56D57">
        <w:rPr>
          <w:rFonts w:ascii="新細明體" w:hAnsi="新細明體"/>
          <w:b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F2021" wp14:editId="6CD092B6">
                <wp:simplePos x="0" y="0"/>
                <wp:positionH relativeFrom="column">
                  <wp:posOffset>5241925</wp:posOffset>
                </wp:positionH>
                <wp:positionV relativeFrom="paragraph">
                  <wp:posOffset>177165</wp:posOffset>
                </wp:positionV>
                <wp:extent cx="600075" cy="540385"/>
                <wp:effectExtent l="0" t="0" r="2857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0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917DE" id="橢圓 8" o:spid="_x0000_s1026" style="position:absolute;margin-left:412.75pt;margin-top:13.95pt;width:47.2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fIhQIAABQFAAAOAAAAZHJzL2Uyb0RvYy54bWysVM1OGzEQvlfqO1i+l92kCdAVGxSBUlVC&#10;gAQVZ+P1Jpb8V9vJJn2NXnvqrQ/WPkc/excIhVPVPXhnPOMZzzff+OR0qxXZCB+kNTUdHZSUCMNt&#10;I82ypp9vF++OKQmRmYYpa0RNdyLQ09nbNyedq8TYrqxqhCcIYkLVuZquYnRVUQS+EpqFA+uEgbG1&#10;XrMI1S+LxrMO0bUqxmV5WHTWN85bLkLA7nlvpLMcv20Fj1dtG0Qkqqa4W8yrz+t9WovZCauWnrmV&#10;5MM12D/cQjNpkPQx1DmLjKy9fBFKS+5tsG084FYXtm0lF7kGVDMq/6rmZsWcyLUAnOAeYQr/Lyy/&#10;3Fx7IpuaolGGabTo988fv75/I8cJm86FCi437toPWoCYCt22Xqc/SiDbjOfuEU+xjYRj87Asy6Mp&#10;JRym6aR8fzxNMYunw86H+FFYTZJQU6GUdCFVzCq2uQix937wStvBKtkspFJZ2YUz5cmGobngRGM7&#10;ShQLEZs1XeRvSPjsmDKkA1fHRyUYwRlY1yoWIWoHHIJZUsLUEnTm0ee7PDsdXiS9Rb17iVE0vtcS&#10;p0LOWVj1N85RkxurtIyYAiU12rB/WplkFZnHAxypI30PknRvmx36521P7OD4QiLJBUC4Zh5MRoWY&#10;zniFpVUWZdtBomRl/dfX9pM/CAYrJR0mA5B8WTMvUOInA+p9GE0maZSyMpkejaH4fcv9vsWs9ZlF&#10;f0Z4BxzPYvKP6kFsvdV3GOJ5ygoTMxy5e/AH5Sz2E4tngIv5PLthfByLF+bG8RQ84ZTgvd3eMe8G&#10;PkU05tI+TNELTvW+6aSx83W0rcyEe8IVXE0KRi+zdngm0mzv69nr6TGb/QEAAP//AwBQSwMEFAAG&#10;AAgAAAAhALZyZmXeAAAACgEAAA8AAABkcnMvZG93bnJldi54bWxMj8FuwjAQRO+V+g/WIvVWHIJo&#10;IY2DUCV6LgFV5WbiJYmw11FsQvj7bk/tcTVPM2/z9eisGLAPrScFs2kCAqnypqVawWG/fV6CCFGT&#10;0dYTKrhjgHXx+JDrzPgb7XAoYy24hEKmFTQxdpmUoWrQ6TD1HRJnZ987Hfnsa2l6feNyZ2WaJC/S&#10;6ZZ4odEdvjdYXcqrU7C5x8+B5rb82J2/t1/pYTweu0app8m4eQMRcYx/MPzqszoU7HTyVzJBWAXL&#10;dLFgVEH6ugLBwIr3QJyYnM0TkEUu/79Q/AAAAP//AwBQSwECLQAUAAYACAAAACEAtoM4kv4AAADh&#10;AQAAEwAAAAAAAAAAAAAAAAAAAAAAW0NvbnRlbnRfVHlwZXNdLnhtbFBLAQItABQABgAIAAAAIQA4&#10;/SH/1gAAAJQBAAALAAAAAAAAAAAAAAAAAC8BAABfcmVscy8ucmVsc1BLAQItABQABgAIAAAAIQBY&#10;zHfIhQIAABQFAAAOAAAAAAAAAAAAAAAAAC4CAABkcnMvZTJvRG9jLnhtbFBLAQItABQABgAIAAAA&#10;IQC2cmZl3gAAAAo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Default="00514076" w:rsidP="00514076">
      <w:pPr>
        <w:spacing w:after="0" w:line="240" w:lineRule="auto"/>
        <w:rPr>
          <w:rFonts w:ascii="新細明體" w:hAnsi="新細明體"/>
          <w:b/>
          <w:sz w:val="28"/>
          <w:szCs w:val="28"/>
          <w:lang w:val="en-US" w:eastAsia="zh-TW"/>
        </w:rPr>
      </w:pPr>
    </w:p>
    <w:p w:rsidR="00514076" w:rsidRPr="00F56D57" w:rsidRDefault="00514076" w:rsidP="00514076">
      <w:pPr>
        <w:spacing w:after="0" w:line="276" w:lineRule="auto"/>
        <w:jc w:val="center"/>
        <w:rPr>
          <w:rFonts w:ascii="新細明體" w:hAnsi="新細明體"/>
          <w:b/>
          <w:sz w:val="28"/>
          <w:szCs w:val="28"/>
          <w:lang w:val="en-US" w:eastAsia="zh-TW"/>
        </w:rPr>
      </w:pPr>
      <w:r w:rsidRPr="00F56D57">
        <w:rPr>
          <w:rFonts w:ascii="新細明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514076" w:rsidRPr="00F56D57" w:rsidRDefault="00514076" w:rsidP="00514076">
      <w:pPr>
        <w:spacing w:after="0" w:line="276" w:lineRule="auto"/>
        <w:jc w:val="center"/>
        <w:rPr>
          <w:rFonts w:ascii="新細明體" w:hAnsi="新細明體"/>
          <w:b/>
          <w:sz w:val="28"/>
          <w:szCs w:val="28"/>
          <w:lang w:val="en-US" w:eastAsia="zh-TW"/>
        </w:rPr>
      </w:pPr>
      <w:r w:rsidRPr="00F56D57">
        <w:rPr>
          <w:rFonts w:ascii="新細明體" w:hAnsi="新細明體" w:hint="eastAsia"/>
          <w:b/>
          <w:sz w:val="28"/>
          <w:szCs w:val="28"/>
          <w:lang w:val="en-US" w:eastAsia="zh-TW"/>
        </w:rPr>
        <w:t>《守護好家園》</w:t>
      </w:r>
      <w:r>
        <w:rPr>
          <w:rFonts w:ascii="新細明體" w:hAnsi="新細明體" w:hint="eastAsia"/>
          <w:b/>
          <w:sz w:val="28"/>
          <w:szCs w:val="28"/>
          <w:lang w:val="en-US" w:eastAsia="zh-TW"/>
        </w:rPr>
        <w:t xml:space="preserve">- </w:t>
      </w:r>
      <w:r w:rsidRPr="0037166B">
        <w:rPr>
          <w:rFonts w:ascii="新細明體" w:hAnsi="新細明體" w:hint="eastAsia"/>
          <w:b/>
          <w:sz w:val="28"/>
          <w:szCs w:val="28"/>
          <w:lang w:val="en-US" w:eastAsia="zh-TW"/>
        </w:rPr>
        <w:t>建議答案(僅供參考)</w:t>
      </w:r>
    </w:p>
    <w:p w:rsidR="00514076" w:rsidRPr="00F56D57" w:rsidRDefault="00514076" w:rsidP="00514076">
      <w:pPr>
        <w:spacing w:after="0" w:line="300" w:lineRule="exact"/>
        <w:jc w:val="center"/>
        <w:rPr>
          <w:rFonts w:ascii="新細明體" w:hAnsi="新細明體"/>
          <w:b/>
          <w:sz w:val="26"/>
          <w:szCs w:val="26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b/>
          <w:sz w:val="26"/>
          <w:szCs w:val="26"/>
          <w:lang w:val="en-US" w:eastAsia="zh-TW"/>
        </w:rPr>
      </w:pPr>
      <w:r w:rsidRPr="00F56D57">
        <w:rPr>
          <w:rFonts w:ascii="新細明體" w:hAnsi="新細明體" w:hint="eastAsia"/>
          <w:b/>
          <w:sz w:val="26"/>
          <w:szCs w:val="26"/>
          <w:lang w:val="en-US" w:eastAsia="zh-TW"/>
        </w:rPr>
        <w:t>填充題</w:t>
      </w:r>
    </w:p>
    <w:p w:rsidR="00514076" w:rsidRPr="00F56D57" w:rsidRDefault="00514076" w:rsidP="00514076">
      <w:pPr>
        <w:spacing w:after="360" w:line="280" w:lineRule="exact"/>
        <w:contextualSpacing/>
        <w:jc w:val="both"/>
        <w:rPr>
          <w:rFonts w:ascii="新細明體" w:hAnsi="新細明體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sz w:val="24"/>
          <w:szCs w:val="24"/>
          <w:lang w:val="en-US" w:eastAsia="zh-TW"/>
        </w:rPr>
        <w:t>樂兒要為「優秀保安員選舉」搜集資料，以決定投票給哪位保安員。你能協助她完成以下的「保安員分析表」嗎？請按故事的內容填上答案。</w:t>
      </w:r>
    </w:p>
    <w:p w:rsidR="00514076" w:rsidRPr="00F56D57" w:rsidRDefault="00514076" w:rsidP="00514076">
      <w:pPr>
        <w:spacing w:after="360" w:line="280" w:lineRule="exact"/>
        <w:contextualSpacing/>
        <w:jc w:val="both"/>
        <w:rPr>
          <w:rFonts w:ascii="新細明體" w:hAnsi="新細明體"/>
          <w:b/>
          <w:sz w:val="24"/>
          <w:szCs w:val="24"/>
          <w:lang w:val="en-US" w:eastAsia="zh-TW"/>
        </w:rPr>
      </w:pPr>
    </w:p>
    <w:tbl>
      <w:tblPr>
        <w:tblStyle w:val="2"/>
        <w:tblW w:w="10525" w:type="dxa"/>
        <w:jc w:val="center"/>
        <w:tblLook w:val="04A0" w:firstRow="1" w:lastRow="0" w:firstColumn="1" w:lastColumn="0" w:noHBand="0" w:noVBand="1"/>
      </w:tblPr>
      <w:tblGrid>
        <w:gridCol w:w="1620"/>
        <w:gridCol w:w="2520"/>
        <w:gridCol w:w="2430"/>
        <w:gridCol w:w="2250"/>
        <w:gridCol w:w="1705"/>
      </w:tblGrid>
      <w:tr w:rsidR="00514076" w:rsidRPr="00F56D57" w:rsidTr="00CB37D5">
        <w:trPr>
          <w:trHeight w:val="494"/>
          <w:jc w:val="center"/>
        </w:trPr>
        <w:tc>
          <w:tcPr>
            <w:tcW w:w="1620" w:type="dxa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候選人</w:t>
            </w:r>
          </w:p>
        </w:tc>
        <w:tc>
          <w:tcPr>
            <w:tcW w:w="7200" w:type="dxa"/>
            <w:gridSpan w:val="3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觀察所得</w:t>
            </w:r>
          </w:p>
        </w:tc>
        <w:tc>
          <w:tcPr>
            <w:tcW w:w="1705" w:type="dxa"/>
            <w:vAlign w:val="center"/>
          </w:tcPr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投票給他/她?</w:t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「</w:t>
            </w:r>
            <w:r w:rsidRPr="00F56D57">
              <w:rPr>
                <w:rFonts w:ascii="新細明體" w:hAnsi="新細明體"/>
                <w:spacing w:val="-20"/>
                <w:sz w:val="24"/>
                <w:szCs w:val="24"/>
                <w:lang w:val="en-US" w:eastAsia="zh-TW"/>
              </w:rPr>
              <w:sym w:font="Wingdings" w:char="F0FC"/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」或「</w:t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sym w:font="Wingdings" w:char="F0FB"/>
            </w:r>
            <w:r w:rsidRPr="00F56D57">
              <w:rPr>
                <w:rFonts w:ascii="新細明體" w:hAnsi="新細明體" w:hint="eastAsia"/>
                <w:spacing w:val="-20"/>
                <w:sz w:val="24"/>
                <w:szCs w:val="24"/>
                <w:lang w:val="en-US" w:eastAsia="zh-TW"/>
              </w:rPr>
              <w:t>」</w:t>
            </w:r>
          </w:p>
        </w:tc>
      </w:tr>
      <w:tr w:rsidR="00514076" w:rsidRPr="00F56D57" w:rsidTr="00CB37D5">
        <w:trPr>
          <w:trHeight w:val="2951"/>
          <w:jc w:val="center"/>
        </w:trPr>
        <w:tc>
          <w:tcPr>
            <w:tcW w:w="1620" w:type="dxa"/>
          </w:tcPr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 xml:space="preserve"> </w:t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7F43A1" wp14:editId="7B524D94">
                  <wp:extent cx="694690" cy="676910"/>
                  <wp:effectExtent l="0" t="0" r="0" b="889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貞姐</w:t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771BA8" wp14:editId="376CBD4B">
                  <wp:extent cx="1247140" cy="876293"/>
                  <wp:effectExtent l="0" t="0" r="0" b="63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ind w:right="72"/>
              <w:contextualSpacing/>
              <w:jc w:val="both"/>
              <w:rPr>
                <w:rFonts w:ascii="新細明體" w:hAnsi="新細明體"/>
                <w:sz w:val="24"/>
                <w:szCs w:val="24"/>
                <w:u w:val="single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貞姐服務態度懶散，沒有阻止陌生人進入屋苑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派發傳單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30" w:type="dxa"/>
          </w:tcPr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A6C81A" wp14:editId="56576FD3">
                  <wp:extent cx="1188720" cy="875948"/>
                  <wp:effectExtent l="0" t="0" r="0" b="63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為了拉票，貞姐請住客的小朋友吃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糖果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，又訛稱自己曾得過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「最佳服務獎」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69DE72" wp14:editId="3F87B1BA">
                  <wp:extent cx="1188720" cy="847725"/>
                  <wp:effectExtent l="0" t="0" r="0" b="952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住客查詢</w:t>
            </w:r>
            <w:r w:rsidRPr="00F56D57">
              <w:rPr>
                <w:rFonts w:ascii="新細明體" w:hAnsi="新細明體"/>
                <w:sz w:val="24"/>
                <w:szCs w:val="24"/>
                <w:lang w:val="en-US" w:eastAsia="zh-TW"/>
              </w:rPr>
              <w:t>升降機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是否壞了，貞姐只顧玩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手機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，將工作推</w:t>
            </w:r>
            <w:r w:rsidRPr="00F56D57">
              <w:rPr>
                <w:rFonts w:ascii="新細明體" w:hAnsi="新細明體"/>
                <w:sz w:val="24"/>
                <w:szCs w:val="24"/>
                <w:lang w:val="en-US" w:eastAsia="zh-TW"/>
              </w:rPr>
              <w:t>卸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給杰叔。</w:t>
            </w:r>
          </w:p>
        </w:tc>
        <w:tc>
          <w:tcPr>
            <w:tcW w:w="1705" w:type="dxa"/>
            <w:vAlign w:val="center"/>
          </w:tcPr>
          <w:p w:rsidR="00514076" w:rsidRPr="00F56D57" w:rsidRDefault="00514076" w:rsidP="00CB37D5">
            <w:pPr>
              <w:contextualSpacing/>
              <w:jc w:val="center"/>
              <w:rPr>
                <w:rFonts w:ascii="新細明體" w:hAnsi="新細明體"/>
                <w:color w:val="FF0000"/>
                <w:sz w:val="48"/>
                <w:szCs w:val="48"/>
                <w:lang w:val="en-US" w:eastAsia="zh-TW"/>
              </w:rPr>
            </w:pPr>
            <w:r w:rsidRPr="00F56D57">
              <w:rPr>
                <w:rFonts w:ascii="新細明體" w:hAnsi="新細明體" w:hint="eastAsia"/>
                <w:color w:val="FF0000"/>
                <w:spacing w:val="-20"/>
                <w:sz w:val="48"/>
                <w:szCs w:val="48"/>
                <w:lang w:val="en-US" w:eastAsia="zh-TW"/>
              </w:rPr>
              <w:sym w:font="Wingdings" w:char="F0FB"/>
            </w:r>
          </w:p>
        </w:tc>
      </w:tr>
      <w:tr w:rsidR="00514076" w:rsidRPr="00F56D57" w:rsidTr="00CB37D5">
        <w:trPr>
          <w:trHeight w:val="2609"/>
          <w:jc w:val="center"/>
        </w:trPr>
        <w:tc>
          <w:tcPr>
            <w:tcW w:w="1620" w:type="dxa"/>
          </w:tcPr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B9FF37" wp14:editId="2180C83C">
                  <wp:extent cx="725170" cy="676910"/>
                  <wp:effectExtent l="0" t="0" r="0" b="889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</w:t>
            </w: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300" w:lineRule="exact"/>
              <w:contextualSpacing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8E64CF" wp14:editId="45BE502F">
                  <wp:extent cx="1152525" cy="840251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杰叔工作態度認真，巡樓時見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防煙門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被人打開，便把它關好。</w:t>
            </w:r>
          </w:p>
        </w:tc>
        <w:tc>
          <w:tcPr>
            <w:tcW w:w="2430" w:type="dxa"/>
          </w:tcPr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170600" wp14:editId="5B4DE931">
                  <wp:extent cx="1183005" cy="865505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為保持屋苑清潔，杰叔盡責地收拾被人丟在牆角的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空瓶子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</w:p>
          <w:p w:rsidR="00514076" w:rsidRPr="00F56D57" w:rsidRDefault="00514076" w:rsidP="00CB37D5">
            <w:pPr>
              <w:spacing w:line="260" w:lineRule="exact"/>
              <w:jc w:val="center"/>
              <w:rPr>
                <w:rFonts w:ascii="新細明體" w:hAnsi="新細明體"/>
                <w:sz w:val="24"/>
                <w:szCs w:val="24"/>
                <w:lang w:val="en-US" w:eastAsia="zh-TW"/>
              </w:rPr>
            </w:pPr>
            <w:r w:rsidRPr="00F56D57">
              <w:rPr>
                <w:rFonts w:ascii="新細明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F7E9AC" wp14:editId="7FCC4266">
                  <wp:extent cx="1152525" cy="892597"/>
                  <wp:effectExtent l="0" t="0" r="0" b="3175"/>
                  <wp:docPr id="192" name="圖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76" w:rsidRPr="00F56D57" w:rsidRDefault="00514076" w:rsidP="00CB37D5">
            <w:pPr>
              <w:spacing w:line="260" w:lineRule="exact"/>
              <w:jc w:val="both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杰叔機警地發現陳婆婆被困</w:t>
            </w:r>
            <w:r w:rsidRPr="00F56D57">
              <w:rPr>
                <w:rFonts w:ascii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升降機</w:t>
            </w:r>
            <w:r w:rsidRPr="00F56D57">
              <w:rPr>
                <w:rFonts w:ascii="新細明體" w:hAnsi="新細明體" w:hint="eastAsia"/>
                <w:sz w:val="24"/>
                <w:szCs w:val="24"/>
                <w:lang w:val="en-US" w:eastAsia="zh-TW"/>
              </w:rPr>
              <w:t>，立即前往協助她。</w:t>
            </w:r>
          </w:p>
        </w:tc>
        <w:tc>
          <w:tcPr>
            <w:tcW w:w="1705" w:type="dxa"/>
            <w:vAlign w:val="center"/>
          </w:tcPr>
          <w:p w:rsidR="00514076" w:rsidRPr="00F56D57" w:rsidRDefault="00514076" w:rsidP="00CB37D5">
            <w:pPr>
              <w:contextualSpacing/>
              <w:jc w:val="center"/>
              <w:rPr>
                <w:rFonts w:ascii="新細明體" w:hAnsi="新細明體"/>
                <w:color w:val="FF0000"/>
                <w:sz w:val="48"/>
                <w:szCs w:val="48"/>
                <w:lang w:val="en-US" w:eastAsia="zh-TW"/>
              </w:rPr>
            </w:pPr>
            <w:r w:rsidRPr="00F56D57">
              <w:rPr>
                <w:rFonts w:ascii="新細明體" w:hAnsi="新細明體"/>
                <w:color w:val="FF0000"/>
                <w:spacing w:val="-20"/>
                <w:sz w:val="48"/>
                <w:szCs w:val="48"/>
                <w:lang w:val="en-US" w:eastAsia="zh-TW"/>
              </w:rPr>
              <w:sym w:font="Wingdings" w:char="F0FC"/>
            </w:r>
          </w:p>
        </w:tc>
      </w:tr>
    </w:tbl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contextualSpacing/>
        <w:jc w:val="both"/>
        <w:rPr>
          <w:rFonts w:ascii="新細明體" w:hAnsi="新細明體"/>
          <w:b/>
          <w:sz w:val="26"/>
          <w:szCs w:val="26"/>
          <w:lang w:val="en-US" w:eastAsia="zh-TW"/>
        </w:rPr>
      </w:pPr>
      <w:r w:rsidRPr="00F56D57">
        <w:rPr>
          <w:rFonts w:ascii="新細明體" w:hAnsi="新細明體" w:hint="eastAsia"/>
          <w:b/>
          <w:sz w:val="26"/>
          <w:szCs w:val="26"/>
          <w:lang w:val="en-US" w:eastAsia="zh-TW"/>
        </w:rPr>
        <w:t>標語創作</w:t>
      </w:r>
    </w:p>
    <w:p w:rsidR="00514076" w:rsidRPr="00F56D57" w:rsidRDefault="00514076" w:rsidP="00514076">
      <w:pPr>
        <w:spacing w:after="0" w:line="240" w:lineRule="auto"/>
        <w:jc w:val="both"/>
        <w:rPr>
          <w:rFonts w:ascii="新細明體" w:hAnsi="新細明體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sz w:val="24"/>
          <w:szCs w:val="24"/>
          <w:lang w:val="en-US" w:eastAsia="zh-TW"/>
        </w:rPr>
        <w:t>貞姐欲以食物誘使住戶投自己一票，又欺騙他們說自己曾經獲獎，這些都是破壞</w:t>
      </w:r>
      <w:r w:rsidRPr="00F56D57">
        <w:rPr>
          <w:rFonts w:ascii="新細明體" w:hAnsi="新細明體" w:hint="eastAsia"/>
          <w:spacing w:val="-2"/>
          <w:sz w:val="24"/>
          <w:szCs w:val="24"/>
          <w:lang w:eastAsia="zh-TW"/>
        </w:rPr>
        <w:t>廉潔及公平選舉的行為。試創作一個宣傳標語（不多於20字），呼籲鄰居在選舉中投下公平公正的一票。</w: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C37DE" wp14:editId="07982062">
                <wp:simplePos x="0" y="0"/>
                <wp:positionH relativeFrom="margin">
                  <wp:posOffset>305435</wp:posOffset>
                </wp:positionH>
                <wp:positionV relativeFrom="paragraph">
                  <wp:posOffset>109855</wp:posOffset>
                </wp:positionV>
                <wp:extent cx="4762831" cy="1467293"/>
                <wp:effectExtent l="209550" t="228600" r="247650" b="247650"/>
                <wp:wrapNone/>
                <wp:docPr id="21" name="綵帶 (弧形向上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31" cy="1467293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8291" id="綵帶 (弧形向上) 21" o:spid="_x0000_s1026" type="#_x0000_t108" style="position:absolute;margin-left:24.05pt;margin-top:8.65pt;width:375.05pt;height:1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IgGQMAAEkGAAAOAAAAZHJzL2Uyb0RvYy54bWysVcluEzEYviPxDpZPcKCTTNM0jTpFVasg&#10;pAIVLeLseDzJIG/YTiflETjBK3DhCUAc4G2oeA0+eyZLWS6IHBz/i//l+5c5fLhUklwJ52ujC9rf&#10;6VEiNDdlrWcFfXE5eTCixAemSyaNFgW9Fp4+PLp757CxY5GbuZGlcARGtB83tqDzEOw4yzyfC8X8&#10;jrFCQ1gZp1gA6WZZ6VgD60pmea83zBrjSusMF96De9oK6VGyX1WCh2dV5UUgsqCILaTTpXMaz+zo&#10;kI1njtl5zbsw2D9EoVit4XRt6pQFRhau/s2Uqrkz3lRhhxuVmaqquUg5IJt+75dsLubMipQLwPF2&#10;DZP/f2b506tzR+qyoHmfEs0UavTj86ebL5/JvZuvH2++fbh59/77l7f3CeQAq7F+jDcX9tx1lMc1&#10;Zr6snIr/yIksE8DXa4DFMhAO5mB/mI924YhD1h8M9/OD3Wg12zy3zodHwigSLwUVUtbWi+f1dGp0&#10;niBmV2c+JKzLLmBWvoLNSkmU7opJku/1eqvSbunk2zrDYd4fdeXf0tnd1ulHQ118nVdEuoowhuCN&#10;rMtJLWUi3Gx6Ih1BCAWdTE5iEJEvF+qJKVs2enYVGtjozZY9WrFh37dmEiq37EtNGsB20NtDJ3OG&#10;aakkC7gqi/p5PaOEyRnGkAeXHN967a/9OjgMUGmaS5SFEsl8gAC1Sr8u3VtPY8anzM/bWJOoRU7V&#10;AdMra1XQlMEKLKlj3iLN36pY0jTEsdho+WjYIdOl+htinoU1Yv39TTWZtHPWag/+gtgMfhJ0W96z&#10;2LVtn8bb1JTXaHpn0F9A0ls+qZHhGYA4Zw49BCZWWniGo4K5gpruRsncuDd/4kd9TCWklDRYJ6jH&#10;6wVzAvg+1pjXg/5gEPdPIgZ7+zkIty2Zbkv0Qp0YNBG6GtGla9QPcnWtnFEvsfmOo1eImObw3Va+&#10;I05Cu+awO7k4Pk5q2DmWhTN9YXk0HosUa3u5fMmc7SYuoCuemtXqYePU+O2MbnTjS22OF8FUdYjC&#10;Da4dgX2VytDt1rgQt+mktfkCHP0EAAD//wMAUEsDBBQABgAIAAAAIQC9OdK33AAAAAkBAAAPAAAA&#10;ZHJzL2Rvd25yZXYueG1sTI/BTsMwEETvSPyDtUjcqNMQJSHEqQoStxyg5QOceIkj7HWw3Tb8PeYE&#10;x9kZzbxtd6s17Iw+zI4EbDcZMKTRqZkmAe/Hl7saWIiSlDSOUMA3Bth111etbJS70BueD3FiqYRC&#10;IwXoGJeG8zBqtDJs3IKUvA/nrYxJ+okrLy+p3BqeZ1nJrZwpLWi54LPG8fNwsgJK26t+732mvobX&#10;ajC9nsr8SYjbm3X/CCziGv/C8Iuf0KFLTIM7kQrMCCjqbUqme3UPLPnVQ50DGwTkRV0A71r+/4Pu&#10;BwAA//8DAFBLAQItABQABgAIAAAAIQC2gziS/gAAAOEBAAATAAAAAAAAAAAAAAAAAAAAAABbQ29u&#10;dGVudF9UeXBlc10ueG1sUEsBAi0AFAAGAAgAAAAhADj9If/WAAAAlAEAAAsAAAAAAAAAAAAAAAAA&#10;LwEAAF9yZWxzLy5yZWxzUEsBAi0AFAAGAAgAAAAhADSFsiAZAwAASQYAAA4AAAAAAAAAAAAAAAAA&#10;LgIAAGRycy9lMm9Eb2MueG1sUEsBAi0AFAAGAAgAAAAhAL050rfcAAAACQEAAA8AAAAAAAAAAAAA&#10;AAAAcwUAAGRycy9kb3ducmV2LnhtbFBLBQYAAAAABAAEAPMAAAB8BgAAAAA=&#10;" adj="3648" fillcolor="#fff2cc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  <w:r w:rsidRPr="00F56D57">
        <w:rPr>
          <w:rFonts w:ascii="新細明體" w:hAnsi="新細明體"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F162E" wp14:editId="2DA2E6F6">
                <wp:simplePos x="0" y="0"/>
                <wp:positionH relativeFrom="column">
                  <wp:posOffset>1098550</wp:posOffset>
                </wp:positionH>
                <wp:positionV relativeFrom="paragraph">
                  <wp:posOffset>113665</wp:posOffset>
                </wp:positionV>
                <wp:extent cx="3072810" cy="82677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10" cy="826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076" w:rsidRPr="00264345" w:rsidRDefault="00514076" w:rsidP="00514076">
                            <w:pPr>
                              <w:spacing w:line="240" w:lineRule="auto"/>
                              <w:jc w:val="center"/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同學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可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自由創作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，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答案</w:t>
                            </w:r>
                            <w:r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只供參考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)</w:t>
                            </w:r>
                          </w:p>
                          <w:p w:rsidR="00514076" w:rsidRPr="00264345" w:rsidRDefault="00514076" w:rsidP="00514076">
                            <w:pPr>
                              <w:spacing w:line="240" w:lineRule="auto"/>
                              <w:jc w:val="center"/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選舉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要公平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，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你我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齊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響應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!</w:t>
                            </w:r>
                          </w:p>
                          <w:p w:rsidR="00514076" w:rsidRPr="00264345" w:rsidRDefault="00514076" w:rsidP="0051407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6434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</w:p>
                          <w:p w:rsidR="00514076" w:rsidRPr="00264345" w:rsidRDefault="00514076" w:rsidP="0051407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162E" id="文字方塊 22" o:spid="_x0000_s1029" type="#_x0000_t202" style="position:absolute;margin-left:86.5pt;margin-top:8.95pt;width:241.9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8NfgIAAL4EAAAOAAAAZHJzL2Uyb0RvYy54bWysVEtu2zAQ3RfoHQjuG8lKGqdG5MBNkKJA&#10;kARwiqxpirIE8FeStpReoEAPkK57gB6gB0rO0UfKToy0q6JaUMOZ0XzevNHxSa8kWQvnW6NLOtrL&#10;KRGam6rVy5J+ujl/c0SJD0xXTBotSnonPD2Zvn513NmJKExjZCUcQRDtJ50taROCnWSZ541QzO8Z&#10;KzSMtXGKBVzdMqsc6xBdyazI88OsM66yznDhPbRng5FOU/y6Fjxc1bUXgciSoraQTpfORTyz6TGb&#10;LB2zTcs3ZbB/qEKxViPpU6gzFhhZufaPUKrlznhThz1uVGbquuUi9YBuRvmLbuYNsyL1AnC8fYLJ&#10;/7+w/HJ97UhblbQoKNFMYUaP918ffn5/vP/18OMbgRoYddZP4Dq3cA79e9Nj1lu9hzK23tdOxTea&#10;IrAD7bsnhEUfCIdyPx8XRyOYOGxHxeF4nEaQPX9tnQ8fhFEkCiV1mGAClq0vfEAlcN26xGTanLdS&#10;pilKTTqUVYzzGJ+BTLVkAaKyaM/rJSVMLsFSHlwKufNtDHnGfEPWDETxRrbVQA3VBvBTtgrl5vGJ&#10;atQgdcwuEsM2hUWMBiyiFPpFn3Dd3+K0MNUd4HNmIKG3/LxF2gvmwzVzYB3KxiaFKxy1NOjFbCRK&#10;GuO+/E0f/UEGWCnpwGLU/nnFnKBEftSgybvRwQHChnQ5eDsucHG7lsWuRa/UqUH/I+ys5UmM/kFu&#10;xdoZdYuFm8WsMDHNkbukQHkQT8OwW1hYLmaz5ASiWxYu9NzyGDriFuG+6W+Zs5sxBxDk0mz5ziYv&#10;pj34DvOerYKp20SFiPOAKmYSL1iSNJ3NQsct3L0nr+ffzvQ3AAAA//8DAFBLAwQUAAYACAAAACEA&#10;AQKnjt0AAAAKAQAADwAAAGRycy9kb3ducmV2LnhtbExPwU7CQBC9m/gPmzHxJltAK5RuCZp48MAB&#10;lPu0HdqG7mztLqX69Q4nvb038+bNe+l6tK0aqPeNYwPTSQSKuHBlw5WBz4+3hwUoH5BLbB2TgW/y&#10;sM5ub1JMSnfhHQ37UCkxYZ+ggTqELtHaFzVZ9BPXEcvu6HqLQWhf6bLHi5jbVs+iKNYWG5YPNXb0&#10;WlNx2p+txBgO+XwZNs777XH28v6D2/z0Zcz93bhZgQo0hj8xXOPLDWSSKXdnLr1qhT/PpUu4giUo&#10;EcRPsYBcBo+LKegs1f8rZL8AAAD//wMAUEsBAi0AFAAGAAgAAAAhALaDOJL+AAAA4QEAABMAAAAA&#10;AAAAAAAAAAAAAAAAAFtDb250ZW50X1R5cGVzXS54bWxQSwECLQAUAAYACAAAACEAOP0h/9YAAACU&#10;AQAACwAAAAAAAAAAAAAAAAAvAQAAX3JlbHMvLnJlbHNQSwECLQAUAAYACAAAACEA04zfDX4CAAC+&#10;BAAADgAAAAAAAAAAAAAAAAAuAgAAZHJzL2Uyb0RvYy54bWxQSwECLQAUAAYACAAAACEAAQKnjt0A&#10;AAAKAQAADwAAAAAAAAAAAAAAAADYBAAAZHJzL2Rvd25yZXYueG1sUEsFBgAAAAAEAAQA8wAAAOIF&#10;AAAAAA==&#10;" filled="f" stroked="f" strokeweight="1pt">
                <v:textbox>
                  <w:txbxContent>
                    <w:p w:rsidR="00514076" w:rsidRPr="00264345" w:rsidRDefault="00514076" w:rsidP="00514076">
                      <w:pPr>
                        <w:spacing w:line="240" w:lineRule="auto"/>
                        <w:jc w:val="center"/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</w:pPr>
                      <w:r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同學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可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自由創作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，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答案</w:t>
                      </w:r>
                      <w:r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只供參考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)</w:t>
                      </w:r>
                    </w:p>
                    <w:p w:rsidR="00514076" w:rsidRPr="00264345" w:rsidRDefault="00514076" w:rsidP="00514076">
                      <w:pPr>
                        <w:spacing w:line="240" w:lineRule="auto"/>
                        <w:jc w:val="center"/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</w:pP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選舉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要公平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，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你我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齊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響應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!</w:t>
                      </w:r>
                    </w:p>
                    <w:p w:rsidR="00514076" w:rsidRPr="00264345" w:rsidRDefault="00514076" w:rsidP="00514076">
                      <w:pPr>
                        <w:spacing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lang w:eastAsia="zh-TW"/>
                        </w:rPr>
                      </w:pPr>
                      <w:r w:rsidRPr="00264345">
                        <w:rPr>
                          <w:rFonts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，</w:t>
                      </w:r>
                    </w:p>
                    <w:p w:rsidR="00514076" w:rsidRPr="00264345" w:rsidRDefault="00514076" w:rsidP="00514076">
                      <w:pPr>
                        <w:spacing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-US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 w:cs="Times New Roman"/>
          <w:b/>
          <w:bCs/>
          <w:vanish/>
          <w:sz w:val="24"/>
          <w:szCs w:val="24"/>
          <w:u w:val="single"/>
          <w:lang w:val="en" w:eastAsia="zh-CN"/>
        </w:rPr>
      </w:pPr>
      <w:bookmarkStart w:id="0" w:name="_GoBack"/>
      <w:bookmarkEnd w:id="0"/>
      <w:r w:rsidRPr="00F56D57">
        <w:rPr>
          <w:rFonts w:ascii="新細明體" w:hAnsi="新細明體" w:cs="Times New Roman"/>
          <w:b/>
          <w:bCs/>
          <w:vanish/>
          <w:sz w:val="24"/>
          <w:szCs w:val="24"/>
          <w:u w:val="single"/>
          <w:lang w:val="en" w:eastAsia="zh-CN"/>
        </w:rPr>
        <w:t>Down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1.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The animal tribe was holding an ______ for their chief. 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3.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Lion King and Crocodile Head are the two ______ of the election.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4.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Walala was impressed by Lion King’s speech and decided to ______ for him. 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7.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We should support a ______ election based on real capabilities. </w:t>
      </w:r>
    </w:p>
    <w:p w:rsidR="00514076" w:rsidRPr="00F56D57" w:rsidRDefault="00514076" w:rsidP="00514076">
      <w:pPr>
        <w:spacing w:after="0" w:line="240" w:lineRule="auto"/>
        <w:rPr>
          <w:rFonts w:ascii="新細明體" w:hAnsi="新細明體"/>
          <w:spacing w:val="-20"/>
          <w:sz w:val="24"/>
          <w:szCs w:val="24"/>
          <w:lang w:val="en" w:eastAsia="zh-TW"/>
        </w:rPr>
      </w:pPr>
    </w:p>
    <w:p w:rsidR="00514076" w:rsidRPr="00F56D57" w:rsidRDefault="00514076" w:rsidP="00514076">
      <w:pPr>
        <w:spacing w:after="0" w:line="240" w:lineRule="auto"/>
        <w:rPr>
          <w:rFonts w:ascii="新細明體" w:hAnsi="新細明體" w:cs="Times New Roman"/>
          <w:b/>
          <w:bCs/>
          <w:vanish/>
          <w:sz w:val="24"/>
          <w:szCs w:val="24"/>
          <w:u w:val="single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u w:val="single"/>
          <w:lang w:val="en" w:eastAsia="zh-CN"/>
        </w:rPr>
        <w:t>Down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1.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The animal tribe was holding an ______ for their chief. 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3.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Lion King and Crocodile Head are the two ______ of the election.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4.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Walala was impressed by Lion King’s speech and decided to ______ for him. </w:t>
      </w:r>
    </w:p>
    <w:p w:rsidR="00514076" w:rsidRPr="00F56D57" w:rsidRDefault="00514076" w:rsidP="00514076">
      <w:pPr>
        <w:numPr>
          <w:ilvl w:val="0"/>
          <w:numId w:val="1"/>
        </w:numPr>
        <w:spacing w:before="100" w:beforeAutospacing="1" w:after="100" w:afterAutospacing="1" w:line="260" w:lineRule="exact"/>
        <w:rPr>
          <w:rFonts w:ascii="新細明體" w:hAnsi="新細明體" w:cs="Times New Roman"/>
          <w:vanish/>
          <w:sz w:val="24"/>
          <w:szCs w:val="24"/>
          <w:lang w:val="en" w:eastAsia="zh-CN"/>
        </w:rPr>
      </w:pPr>
      <w:r w:rsidRPr="00F56D57">
        <w:rPr>
          <w:rFonts w:ascii="新細明體" w:hAnsi="新細明體" w:cs="Times New Roman"/>
          <w:b/>
          <w:bCs/>
          <w:vanish/>
          <w:sz w:val="24"/>
          <w:szCs w:val="24"/>
          <w:lang w:val="en" w:eastAsia="zh-CN"/>
        </w:rPr>
        <w:t>7.</w:t>
      </w:r>
      <w:r w:rsidRPr="00F56D57">
        <w:rPr>
          <w:rFonts w:ascii="新細明體" w:hAnsi="新細明體" w:cs="Times New Roman"/>
          <w:vanish/>
          <w:sz w:val="24"/>
          <w:szCs w:val="24"/>
          <w:lang w:val="en" w:eastAsia="zh-CN"/>
        </w:rPr>
        <w:t xml:space="preserve"> We should support a ______ election based on real capabilities. </w:t>
      </w:r>
    </w:p>
    <w:p w:rsidR="00514076" w:rsidRPr="0037166B" w:rsidRDefault="00514076" w:rsidP="00514076">
      <w:pPr>
        <w:spacing w:after="0" w:line="240" w:lineRule="auto"/>
        <w:rPr>
          <w:rFonts w:ascii="新細明體" w:hAnsi="新細明體"/>
          <w:b/>
          <w:sz w:val="28"/>
          <w:szCs w:val="28"/>
          <w:lang w:val="en" w:eastAsia="zh-TW"/>
        </w:rPr>
      </w:pPr>
    </w:p>
    <w:p w:rsidR="00824AE2" w:rsidRPr="00514076" w:rsidRDefault="005E41D6" w:rsidP="00514076">
      <w:pPr>
        <w:spacing w:after="0" w:line="240" w:lineRule="auto"/>
        <w:rPr>
          <w:lang w:val="en-US" w:eastAsia="zh-TW"/>
        </w:rPr>
      </w:pPr>
      <w:r w:rsidRPr="00F56D57">
        <w:rPr>
          <w:rFonts w:ascii="新細明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952B8" wp14:editId="4D072766">
                <wp:simplePos x="0" y="0"/>
                <wp:positionH relativeFrom="margin">
                  <wp:posOffset>-542925</wp:posOffset>
                </wp:positionH>
                <wp:positionV relativeFrom="page">
                  <wp:posOffset>9904730</wp:posOffset>
                </wp:positionV>
                <wp:extent cx="5889625" cy="56070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76" w:rsidRPr="003061F9" w:rsidRDefault="00514076" w:rsidP="00514076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以表示支持廉潔及公平的選舉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  <w:p w:rsidR="00514076" w:rsidRDefault="00514076" w:rsidP="00514076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52B8" id="_x0000_s1030" type="#_x0000_t202" style="position:absolute;margin-left:-42.75pt;margin-top:779.9pt;width:463.75pt;height: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kpJAIAAP4DAAAOAAAAZHJzL2Uyb0RvYy54bWysU0tu2zAQ3RfoHQjua8mC5diC5SBNmqJA&#10;+gHSHoCmKIuoyGFJ2pJ7gQI5QLruAXqAHig5R4eU7RrprqgWBEdDvpn35nFx3quWbIV1EnRJx6OU&#10;EqE5VFKvS/rp4/WLGSXOM12xFrQo6U44er58/mzRmUJk0EBbCUsQRLuiMyVtvDdFkjjeCMXcCIzQ&#10;mKzBKuYxtOuksqxDdNUmWZpOkw5sZSxw4Rz+vRqSdBnx61pw/76unfCkLSn25uNq47oKa7JcsGJt&#10;mWkk37fB/qELxaTGokeoK+YZ2Vj5F5SS3IKD2o84qATqWnIROSCbcfqEzW3DjIhcUBxnjjK5/wfL&#10;320/WCKrkmYTSjRTOKPH+28PP78/3v96+HFHsiBRZ1yBJ28NnvX9S+hx1JGuMzfAPzui4bJhei0u&#10;rIWuEazCFsfhZnJydcBxAWTVvYUKS7GNhwjU11YF/VARgug4qt1xPKL3hOPPfDabT7OcEo65fJqe&#10;pXkswYrDbWOdfy1AkbApqcXxR3S2vXE+dMOKw5FQTMO1bNtogVaTrqTzHOGfZJT06NBWqpLO0vAN&#10;ngkkX+kqXvZMtsMeC7R6zzoQHSj7ftVHjScHMVdQ7VAGC4Mh8QHhpgH7lZIOzVhS92XDrKCkfaNR&#10;yvl4MgnujcEkP8swsKeZ1WmGaY5QJfWUDNtLHx0/ELtAyWsZ1QizGTrZt4wmiyLtH0Rw8WkcT/15&#10;tsvfAAAA//8DAFBLAwQUAAYACAAAACEAHdzEPt8AAAANAQAADwAAAGRycy9kb3ducmV2LnhtbEyP&#10;wU7DMBBE70j8g7VI3Fq7VVylIU6FQFxBtIDEzY23SUS8jmK3CX/PcoLjzjzNzpS72ffigmPsAhlY&#10;LRUIpDq4jhoDb4enRQ4iJkvO9oHQwDdG2FXXV6UtXJjoFS/71AgOoVhYA21KQyFlrFv0Ni7DgMTe&#10;KYzeJj7HRrrRThzue7lWaiO97Yg/tHbAhxbrr/3ZG3h/Pn1+ZOqlefR6mMKsJPmtNOb2Zr6/A5Fw&#10;Tn8w/Nbn6lBxp2M4k4uiN7DItWaUDa23PIKRPFvzvCNLmyxfgaxK+X9F9QMAAP//AwBQSwECLQAU&#10;AAYACAAAACEAtoM4kv4AAADhAQAAEwAAAAAAAAAAAAAAAAAAAAAAW0NvbnRlbnRfVHlwZXNdLnht&#10;bFBLAQItABQABgAIAAAAIQA4/SH/1gAAAJQBAAALAAAAAAAAAAAAAAAAAC8BAABfcmVscy8ucmVs&#10;c1BLAQItABQABgAIAAAAIQDTx1kpJAIAAP4DAAAOAAAAAAAAAAAAAAAAAC4CAABkcnMvZTJvRG9j&#10;LnhtbFBLAQItABQABgAIAAAAIQAd3MQ+3wAAAA0BAAAPAAAAAAAAAAAAAAAAAH4EAABkcnMvZG93&#10;bnJldi54bWxQSwUGAAAAAAQABADzAAAAigUAAAAA&#10;" filled="f" stroked="f">
                <v:textbox>
                  <w:txbxContent>
                    <w:p w:rsidR="00514076" w:rsidRPr="003061F9" w:rsidRDefault="00514076" w:rsidP="00514076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以表示支持廉潔及公平的選舉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  <w:p w:rsidR="00514076" w:rsidRDefault="00514076" w:rsidP="00514076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4076" w:rsidRPr="00F56D57">
        <w:rPr>
          <w:rFonts w:ascii="新細明體" w:hAnsi="新細明體"/>
          <w:b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35C5" wp14:editId="0DB2AE92">
                <wp:simplePos x="0" y="0"/>
                <wp:positionH relativeFrom="column">
                  <wp:posOffset>5193665</wp:posOffset>
                </wp:positionH>
                <wp:positionV relativeFrom="paragraph">
                  <wp:posOffset>247650</wp:posOffset>
                </wp:positionV>
                <wp:extent cx="600572" cy="540689"/>
                <wp:effectExtent l="0" t="0" r="28575" b="1206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2" cy="54068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076" w:rsidRDefault="00514076" w:rsidP="00514076">
                            <w:pPr>
                              <w:jc w:val="center"/>
                            </w:pPr>
                            <w:r w:rsidRPr="00171BFE">
                              <w:rPr>
                                <w:rFonts w:ascii="新細明體" w:eastAsia="微軟正黑體" w:hAnsi="新細明體"/>
                                <w:color w:val="FF0000"/>
                                <w:spacing w:val="-20"/>
                                <w:sz w:val="48"/>
                                <w:szCs w:val="48"/>
                                <w:lang w:val="en-US" w:eastAsia="zh-TW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335C5" id="橢圓 23" o:spid="_x0000_s1031" style="position:absolute;margin-left:408.95pt;margin-top:19.5pt;width:47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LbjwIAACgFAAAOAAAAZHJzL2Uyb0RvYy54bWysVEtu2zAQ3RfoHQjuG8mu8xMiB0YCFwWC&#10;NEBSZD2mSIsAfyVpS+41uu2qux6sPUeHlJI4TVZFtaA4H85w3rzh2XmvFdlyH6Q1NZ0clJRww2wj&#10;zbqmn++W704oCRFMA8oaXtMdD/R8/vbNWecqPrWtVQ33BIOYUHWupm2MriqKwFquIRxYxw0ahfUa&#10;Iop+XTQeOoyuVTEty6Ois75x3jIeAmovByOd5/hCcBY/CRF4JKqmeLeYV5/XVVqL+RlUaw+ulWy8&#10;BvzDLTRIg0kfQ11CBLLx8kUoLZm3wYp4wKwurBCS8VwDVjMp/6rmtgXHcy0ITnCPMIX/F5Zdb288&#10;kU1Np+8pMaCxR79//vj1/RtBBaLTuVCh06278aMUcJtK7YXX6Y9FkD4juntElPeRMFQeleXh8ZQS&#10;hqbDWXl0cppiFk+HnQ/xA7eapE1NuVLShVQzVLC9CnHwfvBK6mCVbJZSqSzswoXyZAvYXmRFYztK&#10;FISIypou8zcmfHZMGdIhW6fHJXKCAfJOKIi41Q6RCGZNCag1EppFn+/y7HR4kfQO691LXObvtcSp&#10;kEsI7XDjHDW5QaVlxDlQUtf0ZP+0MsnKM5NHOFJHhh6kXexXfe7fYQqUNCvb7LCn3g5kD44tJaa9&#10;QlhuwCO7sWac2PgJF6EsAmHHHSWt9V9f0yd/JB1aKelwWhCkLxvwHIv+aJCOp5PZLI1XFmbYchT8&#10;vmW1bzEbfWGxYxN8GxzL2+Qf1cNWeKvvcbAXKSuawDDMPbRjFC7iMMX4NDC+WGQ3HCkH8crcOpaC&#10;J+QS4Hf9PXg3Mixiq67tw2S9YNngm04au9hEK2Sm4BOuyN4k4DhmHo9PR5r3fTl7PT1w8z8AAAD/&#10;/wMAUEsDBBQABgAIAAAAIQDq00ko3wAAAAoBAAAPAAAAZHJzL2Rvd25yZXYueG1sTI/LbsIwEEX3&#10;lfoP1lTqrjgJfZAQB6FKdF1SVMHOxCaOao+j2ITw952uynI0R/eeW64mZ9moh9B5FJDOEmAaG686&#10;bAXsvjZPC2AhSlTSetQCrjrAqrq/K2Wh/AW3eqxjyygEQyEFmBj7gvPQGO1kmPleI/1OfnAy0jm0&#10;XA3yQuHO8ixJXrmTHVKDkb1+N7r5qc9OwPoaP0ec2/pje9pvvrPddDj0RojHh2m9BBb1FP9h+NMn&#10;dajI6ejPqAKzAhbpW06ogHlOmwjI0+wF2JHI7DkFXpX8dkL1CwAA//8DAFBLAQItABQABgAIAAAA&#10;IQC2gziS/gAAAOEBAAATAAAAAAAAAAAAAAAAAAAAAABbQ29udGVudF9UeXBlc10ueG1sUEsBAi0A&#10;FAAGAAgAAAAhADj9If/WAAAAlAEAAAsAAAAAAAAAAAAAAAAALwEAAF9yZWxzLy5yZWxzUEsBAi0A&#10;FAAGAAgAAAAhAB+1otuPAgAAKAUAAA4AAAAAAAAAAAAAAAAALgIAAGRycy9lMm9Eb2MueG1sUEsB&#10;Ai0AFAAGAAgAAAAhAOrTSSj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14076" w:rsidRDefault="00514076" w:rsidP="00514076">
                      <w:pPr>
                        <w:jc w:val="center"/>
                      </w:pPr>
                      <w:r w:rsidRPr="00171BFE">
                        <w:rPr>
                          <w:rFonts w:ascii="新細明體" w:eastAsia="微軟正黑體" w:hAnsi="新細明體"/>
                          <w:color w:val="FF0000"/>
                          <w:spacing w:val="-20"/>
                          <w:sz w:val="48"/>
                          <w:szCs w:val="48"/>
                          <w:lang w:val="en-US" w:eastAsia="zh-TW"/>
                        </w:rPr>
                        <w:sym w:font="Wingdings" w:char="F0FC"/>
                      </w:r>
                    </w:p>
                  </w:txbxContent>
                </v:textbox>
              </v:oval>
            </w:pict>
          </mc:Fallback>
        </mc:AlternateContent>
      </w:r>
    </w:p>
    <w:sectPr w:rsidR="00824AE2" w:rsidRPr="00514076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76"/>
    <w:rsid w:val="00514076"/>
    <w:rsid w:val="005E41D6"/>
    <w:rsid w:val="00624B1A"/>
    <w:rsid w:val="009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D5DC0-E57B-418C-B703-D829155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5140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5140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>ICAC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dcterms:created xsi:type="dcterms:W3CDTF">2018-01-25T03:07:00Z</dcterms:created>
  <dcterms:modified xsi:type="dcterms:W3CDTF">2018-01-25T03:13:00Z</dcterms:modified>
</cp:coreProperties>
</file>